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4D" w:rsidRDefault="00A8774D" w:rsidP="00A87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667AC6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A8774D" w:rsidRDefault="00A8774D" w:rsidP="00A877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88544F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544F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8774D" w:rsidRPr="004C1D6D" w:rsidRDefault="00A8774D" w:rsidP="00DD63D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774D" w:rsidRPr="004C1D6D" w:rsidRDefault="00A8774D" w:rsidP="00A8774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88544F">
        <w:rPr>
          <w:rFonts w:ascii="Times New Roman" w:hAnsi="Times New Roman"/>
          <w:b/>
          <w:sz w:val="28"/>
          <w:szCs w:val="28"/>
          <w:lang w:val="tt-RU"/>
        </w:rPr>
        <w:t>6</w:t>
      </w:r>
      <w:bookmarkStart w:id="0" w:name="_GoBack"/>
      <w:bookmarkEnd w:id="0"/>
    </w:p>
    <w:p w:rsidR="00A8774D" w:rsidRDefault="00A8774D" w:rsidP="00A877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8544F" w:rsidRPr="008C568A" w:rsidRDefault="00CB6ABC" w:rsidP="00CB6AB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67171E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8544F">
        <w:rPr>
          <w:rFonts w:ascii="Times New Roman" w:hAnsi="Times New Roman" w:cs="Times New Roman"/>
          <w:b/>
          <w:sz w:val="28"/>
          <w:szCs w:val="28"/>
          <w:lang w:val="tt-RU"/>
        </w:rPr>
        <w:t>(6 балл)</w:t>
      </w:r>
    </w:p>
    <w:p w:rsidR="0088544F" w:rsidRPr="009F4099" w:rsidRDefault="0088544F" w:rsidP="0088544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8544F" w:rsidRPr="001B607A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. Халык авыз иҗатына караган эпик жанрларның берсенең атамасын языгыз.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>
        <w:rPr>
          <w:rFonts w:ascii="Times New Roman" w:hAnsi="Times New Roman" w:cs="Times New Roman"/>
          <w:b/>
          <w:sz w:val="28"/>
          <w:szCs w:val="28"/>
          <w:lang w:val="tt-RU"/>
        </w:rPr>
        <w:t>Әкият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Pr="001B607A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Халык авыз иҗатына караган лирик жанрларның берсенең атамасын языгыз.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>
        <w:rPr>
          <w:rFonts w:ascii="Times New Roman" w:hAnsi="Times New Roman" w:cs="Times New Roman"/>
          <w:b/>
          <w:sz w:val="28"/>
          <w:szCs w:val="28"/>
          <w:lang w:val="tt-RU"/>
        </w:rPr>
        <w:t>Җыр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Халык авыз иҗатына караган, юморга, акыл-зиһенгә бай жанрның атамасын языгыз.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 w:rsidRPr="001B607A">
        <w:rPr>
          <w:rFonts w:ascii="Times New Roman" w:hAnsi="Times New Roman" w:cs="Times New Roman"/>
          <w:b/>
          <w:sz w:val="28"/>
          <w:szCs w:val="28"/>
          <w:lang w:val="tt-RU"/>
        </w:rPr>
        <w:t>Мәзәк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Халык авыз иҗатында тупланган күпчелек мәзәкләр кем исеме белән бәйләнгән? Язып куегыз.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 w:rsidRPr="001B607A">
        <w:rPr>
          <w:rFonts w:ascii="Times New Roman" w:hAnsi="Times New Roman" w:cs="Times New Roman"/>
          <w:b/>
          <w:sz w:val="28"/>
          <w:szCs w:val="28"/>
          <w:lang w:val="tt-RU"/>
        </w:rPr>
        <w:t>Хуҗа Насретдин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Үзегез укыган әсәрләр арасыннан тылсымлы әкият жанрына караган бер әсәрнең исемен языгыз.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 w:rsidRPr="001B607A">
        <w:rPr>
          <w:rFonts w:ascii="Times New Roman" w:hAnsi="Times New Roman" w:cs="Times New Roman"/>
          <w:b/>
          <w:sz w:val="28"/>
          <w:szCs w:val="28"/>
          <w:lang w:val="tt-RU"/>
        </w:rPr>
        <w:t>“Ак бүре”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6. Хайваннар турында нинди әкиятләр укыганыгыз бар? Берсенең исемен язып куегыз.</w:t>
      </w:r>
      <w:r w:rsidR="001B60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607A" w:rsidRPr="001B607A">
        <w:rPr>
          <w:rFonts w:ascii="Times New Roman" w:hAnsi="Times New Roman" w:cs="Times New Roman"/>
          <w:b/>
          <w:sz w:val="28"/>
          <w:szCs w:val="28"/>
          <w:lang w:val="tt-RU"/>
        </w:rPr>
        <w:t>“Аю белән Төлке”</w:t>
      </w:r>
      <w:r w:rsidR="003478B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88544F" w:rsidRDefault="0088544F" w:rsidP="00885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8544F" w:rsidRDefault="0088544F" w:rsidP="00885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67171E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88544F" w:rsidRPr="0009055C" w:rsidRDefault="0088544F" w:rsidP="0009055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“Ак бүре” әкиятендә Дию образы а</w:t>
      </w:r>
      <w:r w:rsidR="007C1720">
        <w:rPr>
          <w:rFonts w:ascii="Times New Roman" w:hAnsi="Times New Roman" w:cs="Times New Roman"/>
          <w:sz w:val="28"/>
          <w:szCs w:val="28"/>
          <w:lang w:val="tt-RU"/>
        </w:rPr>
        <w:t>ркылы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фикерләр җиткерелә? (10 балл) </w:t>
      </w:r>
      <w:r w:rsidR="0009055C" w:rsidRPr="0009055C">
        <w:rPr>
          <w:rFonts w:ascii="Times New Roman" w:hAnsi="Times New Roman" w:cs="Times New Roman"/>
          <w:b/>
          <w:sz w:val="28"/>
          <w:szCs w:val="28"/>
          <w:lang w:val="tt-RU"/>
        </w:rPr>
        <w:t>Ул явыз һәм көчле итеп сурәтләнә. Үз хакимлегенә беркемне дә кертми. Көчле булуга да карамастан, аңа зирәклек, тапкырлык</w:t>
      </w:r>
      <w:r w:rsidR="007C1720">
        <w:rPr>
          <w:rFonts w:ascii="Times New Roman" w:hAnsi="Times New Roman" w:cs="Times New Roman"/>
          <w:b/>
          <w:sz w:val="28"/>
          <w:szCs w:val="28"/>
          <w:lang w:val="tt-RU"/>
        </w:rPr>
        <w:t>,</w:t>
      </w:r>
      <w:r w:rsidR="0009055C" w:rsidRPr="0009055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баһадирлык сыйфатлары җитми. Аның көче – явызлыгында, куәтле булуында. Әмма егет аны җиңә. Аның көче – тапкыр, гадел, ярдәмчел, әдәпле, зирәк булуында. Егетнең Диюне җиңүе аша тормышта гаделлек, әдәплелек, әхлак явызлыкны җиңә ала дигән фикер җиткерелә.</w:t>
      </w:r>
    </w:p>
    <w:p w:rsidR="0088544F" w:rsidRPr="00712D7B" w:rsidRDefault="0088544F" w:rsidP="0088544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88544F" w:rsidRPr="000423F9" w:rsidRDefault="0088544F" w:rsidP="0088544F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3F9">
        <w:rPr>
          <w:rFonts w:ascii="Times New Roman" w:hAnsi="Times New Roman" w:cs="Times New Roman"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sz w:val="28"/>
          <w:szCs w:val="28"/>
          <w:lang w:val="tt-RU"/>
        </w:rPr>
        <w:t>Ак бүре</w:t>
      </w:r>
      <w:r w:rsidRPr="000423F9">
        <w:rPr>
          <w:rFonts w:ascii="Times New Roman" w:hAnsi="Times New Roman" w:cs="Times New Roman"/>
          <w:sz w:val="28"/>
          <w:szCs w:val="28"/>
          <w:lang w:val="tt-RU"/>
        </w:rPr>
        <w:t>” әкияте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нең төп герое кем? Аңа характеристика </w:t>
      </w:r>
      <w:r w:rsidR="007C1720">
        <w:rPr>
          <w:rFonts w:ascii="Times New Roman" w:hAnsi="Times New Roman" w:cs="Times New Roman"/>
          <w:sz w:val="28"/>
          <w:szCs w:val="28"/>
          <w:lang w:val="tt-RU"/>
        </w:rPr>
        <w:t>бирегез</w:t>
      </w:r>
      <w:r>
        <w:rPr>
          <w:rFonts w:ascii="Times New Roman" w:hAnsi="Times New Roman" w:cs="Times New Roman"/>
          <w:sz w:val="28"/>
          <w:szCs w:val="28"/>
          <w:lang w:val="tt-RU"/>
        </w:rPr>
        <w:t>, аның гамәлләренә караган үз мөнәсәбәтегезне дә җиткерегез. (10 балл)</w:t>
      </w:r>
    </w:p>
    <w:p w:rsidR="00723CF5" w:rsidRPr="0067171E" w:rsidRDefault="00B80F3D" w:rsidP="006717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526F">
        <w:rPr>
          <w:rFonts w:ascii="Times New Roman" w:hAnsi="Times New Roman" w:cs="Times New Roman"/>
          <w:b/>
          <w:sz w:val="28"/>
          <w:szCs w:val="28"/>
          <w:lang w:val="tt-RU"/>
        </w:rPr>
        <w:t>Әкиятнең төп герое – Ак бүре. Ул яшәү һәм үлемнән өстен зат, кара урманның кырыс һәм кодрәтле хуҗасы итеп тасвирлана.</w:t>
      </w:r>
      <w:r w:rsidR="007F338F" w:rsidRPr="00F6526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Ул акыллы һәм көчле. Кешеләр аңа буйсынырга тиешләр. Әгәр үзенә буйсынмасалар, ул явызлык кыла, үзенә яхшы мөнәсәбәт күрсәткәннәргә ярдәм итә. Явызлыкка – явызлык, яхшылыкка – яхшылык белән җавап кайтара</w:t>
      </w:r>
      <w:r w:rsidR="007C172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</w:p>
    <w:sectPr w:rsidR="00723CF5" w:rsidRPr="00671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17D6B"/>
    <w:multiLevelType w:val="hybridMultilevel"/>
    <w:tmpl w:val="807454F4"/>
    <w:lvl w:ilvl="0" w:tplc="FC5A9DE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64"/>
    <w:rsid w:val="0002504C"/>
    <w:rsid w:val="0009055C"/>
    <w:rsid w:val="001B607A"/>
    <w:rsid w:val="003478BD"/>
    <w:rsid w:val="00401664"/>
    <w:rsid w:val="00667AC6"/>
    <w:rsid w:val="0067171E"/>
    <w:rsid w:val="00684865"/>
    <w:rsid w:val="00722C36"/>
    <w:rsid w:val="00723CF5"/>
    <w:rsid w:val="007C1720"/>
    <w:rsid w:val="007F338F"/>
    <w:rsid w:val="007F5FED"/>
    <w:rsid w:val="0088544F"/>
    <w:rsid w:val="00A8774D"/>
    <w:rsid w:val="00AB6755"/>
    <w:rsid w:val="00B80F3D"/>
    <w:rsid w:val="00CB6ABC"/>
    <w:rsid w:val="00DD63D4"/>
    <w:rsid w:val="00F6526F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74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74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20</cp:revision>
  <dcterms:created xsi:type="dcterms:W3CDTF">2018-10-21T07:10:00Z</dcterms:created>
  <dcterms:modified xsi:type="dcterms:W3CDTF">2019-10-21T12:46:00Z</dcterms:modified>
</cp:coreProperties>
</file>